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</w:t>
      </w:r>
    </w:p>
    <w:p>
      <w:pPr>
        <w:pStyle w:val="Normal"/>
        <w:spacing w:lineRule="auto" w:line="36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Miejscowość, data</w:t>
      </w:r>
    </w:p>
    <w:p>
      <w:pPr>
        <w:pStyle w:val="Normal"/>
        <w:spacing w:lineRule="auto" w:line="360" w:before="0" w:after="0"/>
        <w:ind w:left="3540" w:firstLine="708"/>
        <w:jc w:val="both"/>
        <w:rPr/>
      </w:pPr>
      <w:r>
        <w:rPr>
          <w:rFonts w:cs="Times New Roman" w:ascii="Times New Roman" w:hAnsi="Times New Roman"/>
          <w:b/>
          <w:bCs/>
        </w:rPr>
        <w:t xml:space="preserve">Sąd Rejonowy </w:t>
      </w:r>
      <w:r>
        <w:rPr>
          <w:rFonts w:cs="Times New Roman" w:ascii="Times New Roman" w:hAnsi="Times New Roman"/>
          <w:b/>
          <w:bCs/>
        </w:rPr>
        <w:t>w Olsztynie</w:t>
      </w:r>
    </w:p>
    <w:p>
      <w:pPr>
        <w:pStyle w:val="Normal"/>
        <w:spacing w:lineRule="auto" w:line="360" w:before="0" w:after="0"/>
        <w:ind w:left="3540" w:firstLine="708"/>
        <w:jc w:val="both"/>
        <w:rPr/>
      </w:pPr>
      <w:r>
        <w:rPr>
          <w:rFonts w:cs="Times New Roman" w:ascii="Times New Roman" w:hAnsi="Times New Roman"/>
          <w:b/>
          <w:bCs/>
        </w:rPr>
        <w:t>III Wydział Rodzinny i Nieletnich</w:t>
      </w:r>
    </w:p>
    <w:p>
      <w:pPr>
        <w:pStyle w:val="Normal"/>
        <w:spacing w:lineRule="auto" w:line="360" w:before="0" w:after="0"/>
        <w:ind w:left="3540" w:firstLine="708"/>
        <w:jc w:val="both"/>
        <w:rPr/>
      </w:pPr>
      <w:r>
        <w:rPr>
          <w:rFonts w:cs="Times New Roman" w:ascii="Times New Roman" w:hAnsi="Times New Roman"/>
          <w:b/>
          <w:bCs/>
        </w:rPr>
        <w:t xml:space="preserve">ul. </w:t>
      </w:r>
      <w:r>
        <w:rPr>
          <w:rFonts w:cs="Times New Roman" w:ascii="Times New Roman" w:hAnsi="Times New Roman"/>
          <w:b/>
          <w:bCs/>
        </w:rPr>
        <w:t>Dąbrowszczaków 44</w:t>
      </w:r>
    </w:p>
    <w:p>
      <w:pPr>
        <w:pStyle w:val="Normal"/>
        <w:spacing w:lineRule="auto" w:line="360" w:before="0" w:after="0"/>
        <w:ind w:left="3540" w:firstLine="708"/>
        <w:jc w:val="both"/>
        <w:rPr/>
      </w:pPr>
      <w:r>
        <w:rPr>
          <w:rFonts w:cs="Times New Roman" w:ascii="Times New Roman" w:hAnsi="Times New Roman"/>
          <w:b/>
          <w:bCs/>
        </w:rPr>
        <w:t xml:space="preserve">10-543 Olsztyn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ind w:left="2124" w:hanging="212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Wnioskodawca:</w:t>
        <w:tab/>
        <w:t>………………………………………………………………………..</w:t>
      </w:r>
    </w:p>
    <w:p>
      <w:pPr>
        <w:pStyle w:val="Normal"/>
        <w:spacing w:lineRule="auto" w:line="360" w:before="0" w:after="0"/>
        <w:ind w:left="2124" w:hanging="212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ab/>
        <w:t>(imię, nazwisko, adres zamieszkania, PESEL, telefon, mail)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Wniosek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o ustanowienie opiekuna tymczasowego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360"/>
        <w:jc w:val="both"/>
        <w:textAlignment w:val="baseline"/>
        <w:rPr>
          <w:color w:val="201F1E"/>
          <w:sz w:val="22"/>
          <w:szCs w:val="22"/>
        </w:rPr>
      </w:pPr>
      <w:r>
        <w:rPr>
          <w:sz w:val="22"/>
          <w:szCs w:val="22"/>
        </w:rPr>
        <w:t xml:space="preserve">Na podstawie art. 25 ust. 11 pkt 7 ustawy z dnia 12 marca 2022 r. o pomocy obywatelom Ukrainy w związku z konfliktem zbrojnym na terytorium tego państwa (Dz. U. z 2022 r., poz. 583, ze zm.), wnoszę o ustanowienie </w:t>
      </w:r>
      <w:r>
        <w:rPr>
          <w:color w:val="201F1E"/>
          <w:sz w:val="22"/>
          <w:szCs w:val="22"/>
        </w:rPr>
        <w:t xml:space="preserve">opiekunem tymczasowym </w:t>
      </w:r>
      <w:r>
        <w:rPr>
          <w:sz w:val="22"/>
          <w:szCs w:val="22"/>
        </w:rPr>
        <w:t xml:space="preserve">…………………………….…. (imię, nazwisko, data urodzenia, adres zamieszkania, </w:t>
      </w:r>
      <w:r>
        <w:rPr>
          <w:color w:val="333333"/>
          <w:sz w:val="22"/>
          <w:szCs w:val="22"/>
          <w:shd w:fill="FFFFFF" w:val="clear"/>
        </w:rPr>
        <w:t>serię i numer dokumentu tożsamości</w:t>
      </w:r>
      <w:r>
        <w:rPr>
          <w:sz w:val="22"/>
          <w:szCs w:val="22"/>
        </w:rPr>
        <w:t>)</w:t>
      </w:r>
      <w:r>
        <w:rPr>
          <w:color w:val="201F1E"/>
          <w:sz w:val="22"/>
          <w:szCs w:val="22"/>
        </w:rPr>
        <w:t xml:space="preserve"> dla małoletniego obywatela Ukrainy …………………….……………. (</w:t>
      </w:r>
      <w:r>
        <w:rPr>
          <w:color w:val="333333"/>
          <w:sz w:val="22"/>
          <w:szCs w:val="22"/>
          <w:shd w:fill="FFFFFF" w:val="clear"/>
        </w:rPr>
        <w:t>imię i nazwisko małoletniego, jego adres zamieszkania lub pobytu, imiona i nazwiska rodziców oraz nazwisko rodowe matki małoletniego bądź informacja, że nie są one znane; płeć małoletniego; data i miejsce urodzenia małoletniego; rodzaj oraz seria i numer dokumentu, stanowiącego podstawę przekroczenia granicy przez małoletniego, jeżeli występuje).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jc w:val="both"/>
        <w:textAlignment w:val="baseline"/>
        <w:rPr>
          <w:color w:val="201F1E"/>
          <w:sz w:val="22"/>
          <w:szCs w:val="22"/>
        </w:rPr>
      </w:pPr>
      <w:r>
        <w:rPr>
          <w:color w:val="201F1E"/>
          <w:sz w:val="22"/>
          <w:szCs w:val="22"/>
        </w:rPr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jc w:val="center"/>
        <w:textAlignment w:val="baseline"/>
        <w:rPr>
          <w:b/>
          <w:b/>
          <w:bCs/>
          <w:color w:val="201F1E"/>
          <w:sz w:val="22"/>
          <w:szCs w:val="22"/>
        </w:rPr>
      </w:pPr>
      <w:r>
        <w:rPr>
          <w:b/>
          <w:bCs/>
          <w:color w:val="201F1E"/>
          <w:sz w:val="22"/>
          <w:szCs w:val="22"/>
        </w:rPr>
        <w:t>Uzasadnienie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201F1E"/>
          <w:sz w:val="22"/>
          <w:szCs w:val="22"/>
        </w:rPr>
        <w:t xml:space="preserve">Małoletni  przybył na terytorium Rzeczypospolitej Polskiej bez rodziców bezpośrednio z terytorium Ukrainy w dniu ………. 2022 r. w związku z działaniami wojennymi prowadzonymi na terytorium Ukrainy. Opiekę nad nim sprawuje ……………….……………..…….., a małoletni przebywa pod adresem: …………………………………..……….. W związku z tym zachodzi konieczność ustanowienia opiekuna tymczasowego, zgodnie z art. 25 wspomnianej wyżej ustawy. Kandydat na opiekuna tymczasowego wyraził zgodę na podjęcie się opieki nam małoletnim i daje on </w:t>
      </w:r>
      <w:r>
        <w:rPr>
          <w:color w:val="333333"/>
          <w:sz w:val="22"/>
          <w:szCs w:val="22"/>
          <w:shd w:fill="FFFFFF" w:val="clear"/>
        </w:rPr>
        <w:t>rękojmię należytego wykonywania obowiązków opiekuna.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jc w:val="both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333333"/>
          <w:sz w:val="22"/>
          <w:szCs w:val="22"/>
          <w:shd w:fill="FFFFFF" w:val="clear"/>
        </w:rPr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jc w:val="both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333333"/>
          <w:sz w:val="22"/>
          <w:szCs w:val="22"/>
          <w:shd w:fill="FFFFFF" w:val="clear"/>
        </w:rPr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jc w:val="right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333333"/>
          <w:sz w:val="22"/>
          <w:szCs w:val="22"/>
          <w:shd w:fill="FFFFFF" w:val="clear"/>
        </w:rPr>
        <w:t>………………………………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jc w:val="right"/>
        <w:textAlignment w:val="baseline"/>
        <w:rPr>
          <w:color w:val="201F1E"/>
          <w:sz w:val="22"/>
          <w:szCs w:val="22"/>
        </w:rPr>
      </w:pPr>
      <w:r>
        <w:rPr>
          <w:color w:val="333333"/>
          <w:sz w:val="22"/>
          <w:szCs w:val="22"/>
          <w:shd w:fill="FFFFFF" w:val="clear"/>
        </w:rPr>
        <w:t>Podpis wnioskodawcy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333333"/>
          <w:sz w:val="22"/>
          <w:szCs w:val="22"/>
          <w:shd w:fill="FFFFFF" w:val="clear"/>
        </w:rPr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333333"/>
          <w:sz w:val="22"/>
          <w:szCs w:val="22"/>
          <w:shd w:fill="FFFFFF" w:val="clear"/>
        </w:rPr>
        <w:t>Załączniki:</w:t>
      </w:r>
    </w:p>
    <w:p>
      <w:pPr>
        <w:pStyle w:val="NormalWeb"/>
        <w:numPr>
          <w:ilvl w:val="0"/>
          <w:numId w:val="1"/>
        </w:numPr>
        <w:shd w:val="clear" w:color="auto" w:fill="FFFFFF"/>
        <w:spacing w:beforeAutospacing="0" w:before="0" w:afterAutospacing="0" w:after="0"/>
        <w:jc w:val="both"/>
        <w:textAlignment w:val="baseline"/>
        <w:rPr>
          <w:color w:val="333333"/>
          <w:sz w:val="22"/>
          <w:szCs w:val="22"/>
          <w:highlight w:val="white"/>
        </w:rPr>
      </w:pPr>
      <w:r>
        <w:rPr>
          <w:color w:val="333333"/>
          <w:sz w:val="22"/>
          <w:szCs w:val="22"/>
          <w:shd w:fill="FFFFFF" w:val="clear"/>
        </w:rPr>
        <w:t>Odpis wniosku</w:t>
      </w:r>
    </w:p>
    <w:p>
      <w:pPr>
        <w:pStyle w:val="NormalWeb"/>
        <w:numPr>
          <w:ilvl w:val="0"/>
          <w:numId w:val="1"/>
        </w:numPr>
        <w:shd w:val="clear" w:color="auto" w:fill="FFFFFF"/>
        <w:spacing w:beforeAutospacing="0" w:before="0" w:afterAutospacing="0" w:after="0"/>
        <w:jc w:val="both"/>
        <w:textAlignment w:val="baseline"/>
        <w:rPr/>
      </w:pPr>
      <w:r>
        <w:rPr>
          <w:color w:val="333333"/>
          <w:sz w:val="22"/>
          <w:szCs w:val="22"/>
          <w:shd w:fill="FFFFFF" w:val="clear"/>
        </w:rPr>
        <w:t>Zgoda kandydata na opiekuna tymczasowego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5">
    <w:name w:val="Heading 5"/>
    <w:basedOn w:val="Normal"/>
    <w:link w:val="Nagwek5Znak"/>
    <w:uiPriority w:val="9"/>
    <w:qFormat/>
    <w:rsid w:val="00312887"/>
    <w:pPr>
      <w:spacing w:lineRule="auto" w:line="240" w:beforeAutospacing="1" w:afterAutospacing="1"/>
      <w:outlineLvl w:val="4"/>
    </w:pPr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bc06a8"/>
    <w:rPr>
      <w:color w:val="0000FF"/>
      <w:u w:val="single"/>
    </w:rPr>
  </w:style>
  <w:style w:type="character" w:styleId="Nagwek5Znak" w:customStyle="1">
    <w:name w:val="Nagłówek 5 Znak"/>
    <w:basedOn w:val="DefaultParagraphFont"/>
    <w:link w:val="Nagwek5"/>
    <w:uiPriority w:val="9"/>
    <w:qFormat/>
    <w:rsid w:val="00312887"/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12887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b27a3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ListParagraph">
    <w:name w:val="List Paragraph"/>
    <w:basedOn w:val="Normal"/>
    <w:uiPriority w:val="34"/>
    <w:qFormat/>
    <w:rsid w:val="00d410e1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ArrayOfDocumentLink xmlns:xsd="http://www.w3.org/2001/XMLSchema" xmlns:xsi="http://www.w3.org/2001/XMLSchema-instance"/>
</file>

<file path=customXml/itemProps1.xml><?xml version="1.0" encoding="utf-8"?>
<ds:datastoreItem xmlns:ds="http://schemas.openxmlformats.org/officeDocument/2006/customXml" ds:itemID="{C3D5CA5C-8130-4ED0-BC8F-17F0C95BA01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LibreOffice/6.1.0.3$Windows_x86 LibreOffice_project/efb621ed25068d70781dc026f7e9c5187a4decd1</Application>
  <Pages>1</Pages>
  <Words>223</Words>
  <Characters>1470</Characters>
  <CharactersWithSpaces>1676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2022-03-16T05:58:00Z</dcterms:created>
  <dc:creator>Monika Florczak-Wątor</dc:creator>
  <dc:description/>
  <dc:language>pl-PL</dc:language>
  <cp:lastModifiedBy/>
  <cp:lastPrinted>2022-03-18T11:09:24Z</cp:lastPrinted>
  <dcterms:modified xsi:type="dcterms:W3CDTF">2022-03-18T11:09:55Z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4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