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F9420" w14:textId="77777777" w:rsidR="00034EF5" w:rsidRPr="00034EF5" w:rsidRDefault="00034EF5" w:rsidP="004A644C">
      <w:pPr>
        <w:ind w:firstLine="708"/>
        <w:rPr>
          <w:rFonts w:ascii="Times New Roman" w:hAnsi="Times New Roman" w:cs="Times New Roman"/>
          <w:b/>
          <w:bCs/>
        </w:rPr>
      </w:pPr>
      <w:r w:rsidRPr="00034EF5">
        <w:rPr>
          <w:rFonts w:ascii="Times New Roman" w:hAnsi="Times New Roman" w:cs="Times New Roman"/>
          <w:b/>
          <w:bCs/>
        </w:rPr>
        <w:t>ZGŁOSZENIE DO EWIDENCJI ZBIORNIKÓW BEZODPŁYWOWYCH</w:t>
      </w:r>
    </w:p>
    <w:p w14:paraId="59E99143" w14:textId="550A4420" w:rsidR="00034EF5" w:rsidRPr="00034EF5" w:rsidRDefault="00034EF5" w:rsidP="003A7960">
      <w:pPr>
        <w:jc w:val="center"/>
        <w:rPr>
          <w:rFonts w:ascii="Times New Roman" w:hAnsi="Times New Roman" w:cs="Times New Roman"/>
          <w:b/>
          <w:bCs/>
        </w:rPr>
      </w:pPr>
      <w:r w:rsidRPr="00034EF5">
        <w:rPr>
          <w:rFonts w:ascii="Times New Roman" w:hAnsi="Times New Roman" w:cs="Times New Roman"/>
          <w:b/>
          <w:bCs/>
        </w:rPr>
        <w:t>(SZAMB) LUB PRZYDOMOWYCH OCZYSZCZALNI ŚCIEKÓW</w:t>
      </w:r>
    </w:p>
    <w:p w14:paraId="0C9F23F6" w14:textId="05E456B2" w:rsidR="00EE286D" w:rsidRDefault="00034EF5" w:rsidP="003A7960">
      <w:pPr>
        <w:jc w:val="center"/>
        <w:rPr>
          <w:rFonts w:ascii="Times New Roman" w:hAnsi="Times New Roman" w:cs="Times New Roman"/>
          <w:b/>
          <w:bCs/>
        </w:rPr>
      </w:pPr>
      <w:r w:rsidRPr="00034EF5">
        <w:rPr>
          <w:rFonts w:ascii="Times New Roman" w:hAnsi="Times New Roman" w:cs="Times New Roman"/>
          <w:b/>
          <w:bCs/>
        </w:rPr>
        <w:t>NA TERENIE GMINY STAWIGUDA</w:t>
      </w:r>
    </w:p>
    <w:p w14:paraId="71333283" w14:textId="77777777" w:rsidR="00034EF5" w:rsidRDefault="00034EF5">
      <w:pPr>
        <w:rPr>
          <w:rFonts w:ascii="Times New Roman" w:hAnsi="Times New Roman" w:cs="Times New Roman"/>
        </w:rPr>
      </w:pPr>
      <w:r w:rsidRPr="00034EF5">
        <w:rPr>
          <w:rFonts w:ascii="Times New Roman" w:hAnsi="Times New Roman" w:cs="Times New Roman"/>
        </w:rPr>
        <w:t>Proszę o dokładne</w:t>
      </w:r>
      <w:r>
        <w:rPr>
          <w:rFonts w:ascii="Times New Roman" w:hAnsi="Times New Roman" w:cs="Times New Roman"/>
        </w:rPr>
        <w:t xml:space="preserve"> wypełnienie zgłoszenia i dostarczenie do Urzędu Gminy w Stawigudzie.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3"/>
        <w:gridCol w:w="2243"/>
        <w:gridCol w:w="97"/>
        <w:gridCol w:w="2189"/>
      </w:tblGrid>
      <w:tr w:rsidR="00034EF5" w14:paraId="08642C5E" w14:textId="77777777" w:rsidTr="00D55643">
        <w:tc>
          <w:tcPr>
            <w:tcW w:w="4533" w:type="dxa"/>
          </w:tcPr>
          <w:p w14:paraId="4596C966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Właściciel nieruchomości/</w:t>
            </w:r>
          </w:p>
          <w:p w14:paraId="0B7E42B3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Użytkownik/</w:t>
            </w:r>
          </w:p>
          <w:p w14:paraId="5BB7EE67" w14:textId="5CD4D0FA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Inna forma użytkowania *</w:t>
            </w:r>
          </w:p>
        </w:tc>
        <w:tc>
          <w:tcPr>
            <w:tcW w:w="4529" w:type="dxa"/>
            <w:gridSpan w:val="3"/>
          </w:tcPr>
          <w:p w14:paraId="3A41C660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34EF5" w14:paraId="52E4EDA2" w14:textId="77777777" w:rsidTr="00D55643">
        <w:tc>
          <w:tcPr>
            <w:tcW w:w="4533" w:type="dxa"/>
          </w:tcPr>
          <w:p w14:paraId="4ACA0B1C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Adres nieruchomości</w:t>
            </w:r>
          </w:p>
          <w:p w14:paraId="0E10778D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606BD50" w14:textId="4418FF8C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29" w:type="dxa"/>
            <w:gridSpan w:val="3"/>
          </w:tcPr>
          <w:p w14:paraId="4B994B27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34EF5" w14:paraId="792B6783" w14:textId="77777777" w:rsidTr="00D55643">
        <w:tc>
          <w:tcPr>
            <w:tcW w:w="4533" w:type="dxa"/>
          </w:tcPr>
          <w:p w14:paraId="38E7FE3F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Nr. Działki geodezyjnej</w:t>
            </w:r>
          </w:p>
          <w:p w14:paraId="337D5138" w14:textId="4BA2A02F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29" w:type="dxa"/>
            <w:gridSpan w:val="3"/>
          </w:tcPr>
          <w:p w14:paraId="69A1A45D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34EF5" w14:paraId="736A2A3B" w14:textId="77777777" w:rsidTr="00D55643">
        <w:tc>
          <w:tcPr>
            <w:tcW w:w="4533" w:type="dxa"/>
          </w:tcPr>
          <w:p w14:paraId="7A52B909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Liczba osób zameldowanych</w:t>
            </w:r>
          </w:p>
          <w:p w14:paraId="112F03BB" w14:textId="27A1840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29" w:type="dxa"/>
            <w:gridSpan w:val="3"/>
          </w:tcPr>
          <w:p w14:paraId="53AEC937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34EF5" w14:paraId="6538CFDE" w14:textId="77777777" w:rsidTr="00D55643">
        <w:tc>
          <w:tcPr>
            <w:tcW w:w="4533" w:type="dxa"/>
          </w:tcPr>
          <w:p w14:paraId="6E42FE58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Liczba osób zamieszkujących</w:t>
            </w:r>
          </w:p>
          <w:p w14:paraId="4AE2FED0" w14:textId="3B81666C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29" w:type="dxa"/>
            <w:gridSpan w:val="3"/>
          </w:tcPr>
          <w:p w14:paraId="01564244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55643" w14:paraId="118F77FD" w14:textId="546DEB8F" w:rsidTr="00D55643">
        <w:tc>
          <w:tcPr>
            <w:tcW w:w="4533" w:type="dxa"/>
          </w:tcPr>
          <w:p w14:paraId="378826F2" w14:textId="77777777" w:rsidR="00D55643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Budynek podłączony jest do sieci </w:t>
            </w:r>
          </w:p>
          <w:p w14:paraId="4F8B5516" w14:textId="5F7AACF6" w:rsidR="00D55643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kanalizacyjnej*</w:t>
            </w:r>
          </w:p>
        </w:tc>
        <w:tc>
          <w:tcPr>
            <w:tcW w:w="2243" w:type="dxa"/>
          </w:tcPr>
          <w:p w14:paraId="2F4BFF57" w14:textId="5C6A9C2F" w:rsidR="00D55643" w:rsidRPr="00171656" w:rsidRDefault="00D55643" w:rsidP="00D556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TAK</w:t>
            </w:r>
          </w:p>
        </w:tc>
        <w:tc>
          <w:tcPr>
            <w:tcW w:w="2286" w:type="dxa"/>
            <w:gridSpan w:val="2"/>
          </w:tcPr>
          <w:p w14:paraId="17F2A9A3" w14:textId="4E0A3540" w:rsidR="00D55643" w:rsidRPr="00171656" w:rsidRDefault="00D55643" w:rsidP="00D556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NIE</w:t>
            </w:r>
          </w:p>
        </w:tc>
      </w:tr>
      <w:tr w:rsidR="00D55643" w14:paraId="7A7174B1" w14:textId="77777777" w:rsidTr="00B75AEB">
        <w:tc>
          <w:tcPr>
            <w:tcW w:w="9062" w:type="dxa"/>
            <w:gridSpan w:val="4"/>
          </w:tcPr>
          <w:p w14:paraId="5BEE214D" w14:textId="77777777" w:rsidR="00D55643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Dane techniczne zbiornika bezodpływowego/przydomowej oczyszczalni*</w:t>
            </w:r>
          </w:p>
          <w:p w14:paraId="0555B55A" w14:textId="01D8C39F" w:rsidR="00D55643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dotycz</w:t>
            </w:r>
            <w:r w:rsidR="00626C09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y</w:t>
            </w: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 wyłącznie budynków niepodłączonych do sieci kanalizacji sanitarnej</w:t>
            </w:r>
          </w:p>
          <w:p w14:paraId="7BBF717B" w14:textId="33029688" w:rsidR="00D55643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34EF5" w14:paraId="54F23567" w14:textId="77777777" w:rsidTr="00D55643">
        <w:tc>
          <w:tcPr>
            <w:tcW w:w="4533" w:type="dxa"/>
          </w:tcPr>
          <w:p w14:paraId="2E810F12" w14:textId="37B843B9" w:rsidR="00034EF5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Pojemność (m³)</w:t>
            </w:r>
          </w:p>
          <w:p w14:paraId="6D9691A0" w14:textId="2B8F2B68" w:rsidR="00D55643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29" w:type="dxa"/>
            <w:gridSpan w:val="3"/>
          </w:tcPr>
          <w:p w14:paraId="445D938C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34EF5" w14:paraId="410AED24" w14:textId="77777777" w:rsidTr="00D55643">
        <w:tc>
          <w:tcPr>
            <w:tcW w:w="4533" w:type="dxa"/>
          </w:tcPr>
          <w:p w14:paraId="12D57EDE" w14:textId="77777777" w:rsidR="00034EF5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Technologia wykonania zbiornika</w:t>
            </w:r>
          </w:p>
          <w:p w14:paraId="6AF79E8F" w14:textId="7FA4ED0B" w:rsidR="00D55643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(kręgi betonowe, metalowy, poliestrowy, zalewane betonem etc.-typ przydomowej oczyszczalni)</w:t>
            </w:r>
          </w:p>
        </w:tc>
        <w:tc>
          <w:tcPr>
            <w:tcW w:w="4529" w:type="dxa"/>
            <w:gridSpan w:val="3"/>
          </w:tcPr>
          <w:p w14:paraId="388AD49A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577E8" w14:paraId="10788FF5" w14:textId="3AFACF1C" w:rsidTr="00071802">
        <w:tc>
          <w:tcPr>
            <w:tcW w:w="4533" w:type="dxa"/>
          </w:tcPr>
          <w:p w14:paraId="25FB0BA1" w14:textId="77777777" w:rsidR="00B577E8" w:rsidRPr="00171656" w:rsidRDefault="00B577E8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 wykonania urządzenia</w:t>
            </w:r>
          </w:p>
          <w:p w14:paraId="5B3845B5" w14:textId="16AA7FF1" w:rsidR="00B577E8" w:rsidRPr="00171656" w:rsidRDefault="00B577E8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29" w:type="dxa"/>
            <w:gridSpan w:val="3"/>
          </w:tcPr>
          <w:p w14:paraId="42E826F6" w14:textId="33FBD872" w:rsidR="00B577E8" w:rsidRPr="00171656" w:rsidRDefault="00B577E8" w:rsidP="00BB236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577E8" w14:paraId="64BE6B4C" w14:textId="5F6F6EB4" w:rsidTr="00B577E8">
        <w:tc>
          <w:tcPr>
            <w:tcW w:w="4533" w:type="dxa"/>
          </w:tcPr>
          <w:p w14:paraId="2D22533A" w14:textId="18DF9BE2" w:rsidR="00B577E8" w:rsidRPr="00171656" w:rsidRDefault="00B577E8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Czy jest podpisana umowa z firmą na opróżnianie zbiornika ?*</w:t>
            </w:r>
          </w:p>
          <w:p w14:paraId="7C3769EA" w14:textId="380B860C" w:rsidR="00B577E8" w:rsidRPr="00171656" w:rsidRDefault="00B577E8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40" w:type="dxa"/>
            <w:gridSpan w:val="2"/>
          </w:tcPr>
          <w:p w14:paraId="74E733E2" w14:textId="4B4538D9" w:rsidR="00B577E8" w:rsidRPr="00171656" w:rsidRDefault="00B577E8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TAK </w:t>
            </w:r>
          </w:p>
        </w:tc>
        <w:tc>
          <w:tcPr>
            <w:tcW w:w="2189" w:type="dxa"/>
          </w:tcPr>
          <w:p w14:paraId="50F6CBDA" w14:textId="39A2C6DB" w:rsidR="00B577E8" w:rsidRPr="00171656" w:rsidRDefault="00B577E8" w:rsidP="00B577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NIE</w:t>
            </w:r>
          </w:p>
        </w:tc>
      </w:tr>
      <w:tr w:rsidR="00034EF5" w14:paraId="2A73A063" w14:textId="77777777" w:rsidTr="00D55643">
        <w:tc>
          <w:tcPr>
            <w:tcW w:w="4533" w:type="dxa"/>
          </w:tcPr>
          <w:p w14:paraId="49437285" w14:textId="77777777" w:rsidR="00034EF5" w:rsidRPr="00171656" w:rsidRDefault="00BB2360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 zawarcia umowy</w:t>
            </w:r>
          </w:p>
          <w:p w14:paraId="782728BC" w14:textId="25159D62" w:rsidR="00BB2360" w:rsidRPr="00171656" w:rsidRDefault="00BB2360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29" w:type="dxa"/>
            <w:gridSpan w:val="3"/>
          </w:tcPr>
          <w:p w14:paraId="1152A43E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34EF5" w14:paraId="43BB3C88" w14:textId="77777777" w:rsidTr="00D55643">
        <w:tc>
          <w:tcPr>
            <w:tcW w:w="4533" w:type="dxa"/>
          </w:tcPr>
          <w:p w14:paraId="30DCC2D8" w14:textId="1C928E37" w:rsidR="00034EF5" w:rsidRPr="00171656" w:rsidRDefault="00BB2360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Nazwa i adres firmy świadczącej usługę wywozu nieczystości.</w:t>
            </w:r>
          </w:p>
        </w:tc>
        <w:tc>
          <w:tcPr>
            <w:tcW w:w="4529" w:type="dxa"/>
            <w:gridSpan w:val="3"/>
          </w:tcPr>
          <w:p w14:paraId="202B99E2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55643" w14:paraId="6F73D3EA" w14:textId="1C1134D6" w:rsidTr="00D5564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52"/>
        </w:trPr>
        <w:tc>
          <w:tcPr>
            <w:tcW w:w="4533" w:type="dxa"/>
          </w:tcPr>
          <w:p w14:paraId="2F21B869" w14:textId="77777777" w:rsidR="00E12C71" w:rsidRPr="00171656" w:rsidRDefault="00BB2360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Podać częstotliwość</w:t>
            </w:r>
            <w:r w:rsidR="00E12C71"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opróżniania zbiornika </w:t>
            </w:r>
          </w:p>
          <w:p w14:paraId="7C3E353A" w14:textId="77777777" w:rsidR="00E12C71" w:rsidRPr="00171656" w:rsidRDefault="00E12C71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(m³/tydzień, miesiąc, kwartał lub rok).</w:t>
            </w:r>
          </w:p>
          <w:p w14:paraId="2C6D12B7" w14:textId="3FC7267E" w:rsidR="00D55643" w:rsidRPr="00171656" w:rsidRDefault="00E12C71" w:rsidP="00D5564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W przypadku przydomowej oczyszczalni podać ilość wywożonego osadu) </w:t>
            </w:r>
            <w:r w:rsidR="00BB2360" w:rsidRPr="0017165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4529" w:type="dxa"/>
            <w:gridSpan w:val="3"/>
          </w:tcPr>
          <w:p w14:paraId="5B24B667" w14:textId="77777777" w:rsidR="00D55643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27E48" w14:paraId="71DC8230" w14:textId="77777777" w:rsidTr="00D5564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52"/>
        </w:trPr>
        <w:tc>
          <w:tcPr>
            <w:tcW w:w="4533" w:type="dxa"/>
          </w:tcPr>
          <w:p w14:paraId="54C57949" w14:textId="77777777" w:rsidR="00927E48" w:rsidRDefault="00927E48" w:rsidP="00927E4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Numer telefonu </w:t>
            </w:r>
          </w:p>
          <w:p w14:paraId="49BA58A1" w14:textId="3F37A519" w:rsidR="00927E48" w:rsidRPr="00171656" w:rsidRDefault="00927E48" w:rsidP="00927E4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Właściciel nieruchomości/</w:t>
            </w:r>
          </w:p>
          <w:p w14:paraId="0CE6F900" w14:textId="77777777" w:rsidR="00927E48" w:rsidRPr="00171656" w:rsidRDefault="00927E48" w:rsidP="00927E4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Użytkownik/</w:t>
            </w:r>
          </w:p>
          <w:p w14:paraId="4E6A0171" w14:textId="13EB26AE" w:rsidR="00927E48" w:rsidRPr="00171656" w:rsidRDefault="00927E48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29" w:type="dxa"/>
            <w:gridSpan w:val="3"/>
          </w:tcPr>
          <w:p w14:paraId="53C619E7" w14:textId="77777777" w:rsidR="00927E48" w:rsidRPr="00171656" w:rsidRDefault="00927E48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2180EC45" w14:textId="77777777" w:rsidR="00171656" w:rsidRDefault="00210E2B" w:rsidP="001716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*- </w:t>
      </w:r>
      <w:r w:rsidR="00171656">
        <w:rPr>
          <w:rFonts w:ascii="Times New Roman" w:hAnsi="Times New Roman" w:cs="Times New Roman"/>
        </w:rPr>
        <w:t>właściwe zakreślić</w:t>
      </w:r>
    </w:p>
    <w:p w14:paraId="6CCBE4CF" w14:textId="6AFB6E7B" w:rsidR="00171656" w:rsidRDefault="0080399E" w:rsidP="001716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Potwierdzam</w:t>
      </w:r>
      <w:r w:rsidR="00171656">
        <w:rPr>
          <w:rFonts w:ascii="Times New Roman" w:hAnsi="Times New Roman" w:cs="Times New Roman"/>
        </w:rPr>
        <w:t xml:space="preserve"> zgodność powyższych danych :…………………………………………………………...</w:t>
      </w:r>
    </w:p>
    <w:p w14:paraId="1EC709FF" w14:textId="0E9BF0AA" w:rsidR="00E12C71" w:rsidRDefault="00171656" w:rsidP="001716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16"/>
          <w:szCs w:val="16"/>
        </w:rPr>
        <w:t>Czytelny podpis</w:t>
      </w:r>
      <w:r>
        <w:rPr>
          <w:rFonts w:ascii="Times New Roman" w:hAnsi="Times New Roman" w:cs="Times New Roman"/>
        </w:rPr>
        <w:t xml:space="preserve"> </w:t>
      </w:r>
    </w:p>
    <w:p w14:paraId="0F6C72AB" w14:textId="013F566D" w:rsidR="004A644C" w:rsidRDefault="004A644C" w:rsidP="001716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Klauzula informacyjna RODO</w:t>
      </w:r>
    </w:p>
    <w:p w14:paraId="3D2881F6" w14:textId="77777777" w:rsidR="00994B93" w:rsidRPr="00CF2320" w:rsidRDefault="00994B93" w:rsidP="00994B93">
      <w:pPr>
        <w:spacing w:after="140" w:line="288" w:lineRule="auto"/>
        <w:jc w:val="center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Klauzula informacyjna dla osób, których dane osobowe przetwarzane są w Urzędzie Gminy</w:t>
      </w:r>
    </w:p>
    <w:p w14:paraId="07BA6E0B" w14:textId="43C27EC5" w:rsidR="00994B93" w:rsidRPr="00CF2320" w:rsidRDefault="00994B93" w:rsidP="00994B93">
      <w:pPr>
        <w:spacing w:after="140" w:line="288" w:lineRule="auto"/>
        <w:jc w:val="center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 xml:space="preserve">w Stawigudzie </w:t>
      </w:r>
    </w:p>
    <w:p w14:paraId="161C4B81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 xml:space="preserve">Na podstawie art. 13 ust. 1 i 2 Rozporządzenia Parlamentu Europejskiego i Rady (UE) 2016/679 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br/>
        <w:t xml:space="preserve">z dnia  27  kwietnia  2016  r.  w sprawie ochrony osób fizycznych w  związku  z przetwarzaniem  danych osobowych  i  w  sprawie  swobodnego  przepływu  takich  danych zwanego „RODO”, </w:t>
      </w: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Urząd Gminy Stawiguda informuje o zasadach przetwarzania danych osobowych oraz o przysługujących prawach z tym związanych:</w:t>
      </w:r>
    </w:p>
    <w:p w14:paraId="56894D7B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1. 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 </w:t>
      </w:r>
      <w:bookmarkStart w:id="0" w:name="__DdeLink__542_568854215"/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Administratorem danych osobowych jest Gmina Stawiguda, 11-034 Stawiguda, ul. Olsztyńska 10, adres email:</w:t>
      </w:r>
      <w:hyperlink r:id="rId5">
        <w:r w:rsidRPr="00CF2320">
          <w:rPr>
            <w:rFonts w:ascii="Arial" w:eastAsia="SimSun" w:hAnsi="Arial" w:cs="Arial"/>
            <w:color w:val="000000"/>
            <w:kern w:val="2"/>
            <w:sz w:val="16"/>
            <w:szCs w:val="16"/>
            <w:u w:val="single"/>
            <w:lang w:eastAsia="zh-CN" w:bidi="hi-IN"/>
          </w:rPr>
          <w:t>stawiguda@stawiguda.pl</w:t>
        </w:r>
      </w:hyperlink>
      <w:bookmarkEnd w:id="0"/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 xml:space="preserve"> reprezentowana przez Wójta Gminy Stawiguda.</w:t>
      </w:r>
    </w:p>
    <w:p w14:paraId="6C6E5BAC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2.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  Na podstawie art. 37 ust. 1 lit. a) RODO Administrator wyznaczył Inspektora Ochrony Danych, z którym można kontaktować się pod adresem mail: iod@stawiguda.pl</w:t>
      </w:r>
    </w:p>
    <w:p w14:paraId="60BFB637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3.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  Administrator danych osobowych przetwarza Pani / Pana dane osobowe na podstawie obowiązujących przepisów prawa, w tym ustawy z dnia 14 czerwca 1960 r. Kodeks postępowania administracyjnego (Dz. U. z 2018 r., poz. 2096 ze zm.), tj. art. 6 ust. 1 lit. c RODO), a w stosownych przypadkach na podstawie zawartych umów jak również w przypadku, gdy została udzielona zgoda: na podstawie tejże udzielonej zgody.</w:t>
      </w:r>
    </w:p>
    <w:p w14:paraId="35BE4901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4.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  Pana / Pani dane osobowe przetwarzane są w celu realizacji obowiązków wynikających z przepisów prawa w tym w celu rozpatrzenia wniosku, przeprowadzenia postępowania administracyjnego, jak również w celu archiwizacji, a w stosownych przypadkach także: w celach określonych poprzez wiążące Panią / Pana z Administratorem umowy jak również zapisy udzielonych zgód na przetwarzanie danych osobowych.</w:t>
      </w:r>
    </w:p>
    <w:p w14:paraId="600369DA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5. 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 W związku z przetwarzaniem danych w celach określonych w pkt. 4 odbiorcami danych osobowych mogą być:</w:t>
      </w:r>
    </w:p>
    <w:p w14:paraId="7E00BCC3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-organy władzy publicznej oraz podmioty wykonujące zadania publiczne lub działające na zlecenie organów władzy publicznej, w zakresie i w celach, które wynikają z przepisów powszechnie obowiązującego prawa,</w:t>
      </w:r>
    </w:p>
    <w:p w14:paraId="7D568C9B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-inne podmioty, które na podstawie stosownych umów, w tym umów powierzenia danych do przetwarzania świadczą usługi na rzecz Administratora jak również uprawnione strony postępowania, w tym ich pełnomocnicy.</w:t>
      </w:r>
    </w:p>
    <w:p w14:paraId="7C5D1B9A" w14:textId="77777777" w:rsidR="00994B93" w:rsidRPr="00CF2320" w:rsidRDefault="00994B93" w:rsidP="00994B93">
      <w:pPr>
        <w:spacing w:after="140" w:line="288" w:lineRule="auto"/>
        <w:rPr>
          <w:rFonts w:ascii="Arial" w:eastAsia="Times New Roman" w:hAnsi="Arial" w:cs="Arial"/>
          <w:color w:val="000000"/>
          <w:kern w:val="2"/>
          <w:sz w:val="16"/>
          <w:szCs w:val="16"/>
          <w:u w:val="single"/>
          <w:lang w:eastAsia="pl-PL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6. 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 xml:space="preserve"> Dane osobowe będą przechowywane przez okres niezbędny do realizacji celów określonych w pkt 4 oraz zgodnie z terminami dotyczącymi </w:t>
      </w:r>
      <w:r w:rsidRPr="00CF2320">
        <w:rPr>
          <w:rFonts w:ascii="Arial" w:eastAsia="SimSun" w:hAnsi="Arial" w:cs="Lucida Sans"/>
          <w:color w:val="000000"/>
          <w:kern w:val="2"/>
          <w:sz w:val="16"/>
          <w:szCs w:val="16"/>
          <w:lang w:eastAsia="zh-CN" w:bidi="hi-IN"/>
        </w:rPr>
        <w:t>przechowywania i archiwizacji określonymi przez obowiązujące ustawy i rozporządzenia, w tym przez Rozporządzenie Prezesa Rady Ministrów z dnia 18 stycznia 2011 r. w sprawie instrukcji kancelaryjnej, jednolitych rzeczowych wykazów akt oraz instrukcji w sprawie organizacji i zakresu działania archiwów zakładowych ( Dz. U Dz.U.2011.14.67)  jak również okres niezbędny do ustalenia, dochodzenia lub obrony ew. roszczeń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, natomiast w przypadku, gdy dane przetwarzane są na podstawie zgody: dane będą przechowywane przez okres obowiązywania zgody (do czasu jej wycofania).</w:t>
      </w:r>
    </w:p>
    <w:p w14:paraId="1AF8E88C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Lucida Sans"/>
          <w:color w:val="000000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7. </w:t>
      </w:r>
      <w:r w:rsidRPr="00CF2320">
        <w:rPr>
          <w:rFonts w:ascii="Arial" w:eastAsia="SimSun" w:hAnsi="Arial" w:cs="Lucida Sans"/>
          <w:color w:val="000000"/>
          <w:kern w:val="2"/>
          <w:sz w:val="16"/>
          <w:szCs w:val="16"/>
          <w:lang w:eastAsia="zh-CN" w:bidi="hi-IN"/>
        </w:rPr>
        <w:t>W związku z przetwarzaniem danych osobowych, osobie, której dane dotyczą przysługują następujące prawa: dostępu do danych osobowych, żądania ich sprostowania, usunięcia danych, ograniczenia przetwarzania danych, przenoszenia danych, wniesienia sprzeciwu wobec przetwarzania a także cofnięcia zgody w każdym momencie o ile zgoda była podstawą przetwarzania. Realizację powyższych praw determinuje spełnienie przewidzianych ku temu przez RODO przesłanek.</w:t>
      </w:r>
    </w:p>
    <w:p w14:paraId="59FDF13D" w14:textId="77777777" w:rsidR="00994B93" w:rsidRPr="00CF2320" w:rsidRDefault="00994B93" w:rsidP="00994B93">
      <w:pPr>
        <w:spacing w:after="140" w:line="288" w:lineRule="auto"/>
        <w:rPr>
          <w:rFonts w:ascii="Liberation Serif" w:eastAsia="SimSun" w:hAnsi="Liberation Serif" w:cs="Lucida Sans" w:hint="eastAsia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8. 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 </w:t>
      </w:r>
      <w:r w:rsidRPr="00CF2320">
        <w:rPr>
          <w:rFonts w:ascii="Arial" w:eastAsia="SimSun" w:hAnsi="Arial" w:cs="Lucida Sans"/>
          <w:color w:val="000000"/>
          <w:kern w:val="2"/>
          <w:sz w:val="16"/>
          <w:szCs w:val="16"/>
          <w:lang w:eastAsia="zh-CN" w:bidi="hi-IN"/>
        </w:rPr>
        <w:t>Z powyższych uprawnień można skorzystać w siedzibie Administratora lub pisząc na adres: Urząd Gminy Stawiguda ul. Olsztyńska 10, 11-034 Stawiguda a także drogą elektroniczną.</w:t>
      </w:r>
    </w:p>
    <w:p w14:paraId="7E1C9BB4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9.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 </w:t>
      </w:r>
      <w:r w:rsidRPr="00CF2320">
        <w:rPr>
          <w:rFonts w:ascii="Arial" w:eastAsia="SimSun" w:hAnsi="Arial" w:cs="Lucida Sans"/>
          <w:color w:val="000000"/>
          <w:kern w:val="2"/>
          <w:sz w:val="16"/>
          <w:szCs w:val="16"/>
          <w:lang w:eastAsia="zh-CN" w:bidi="hi-IN"/>
        </w:rPr>
        <w:t>W przypadku powzięcia informacji o niezgodnym z prawem przetwarzaniu w Urzędzie Gminy Stawiguda danych osobowych, osobie, której dane dotyczą przysługuje prawo wniesienia skargi do organu nadzorczego właściwego w sprawach ochrony danych osobowych, tj.  Prezesa Urzędu Ochrony Danych Osobowych ul. Stawki 2, 00-193 Warszawa.</w:t>
      </w:r>
    </w:p>
    <w:p w14:paraId="2A8E53D5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bCs/>
          <w:color w:val="000000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 xml:space="preserve">10. 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Podanie</w:t>
      </w:r>
      <w:r w:rsidRPr="00CF2320">
        <w:rPr>
          <w:rFonts w:ascii="Arial" w:eastAsia="SimSun" w:hAnsi="Arial" w:cs="Arial"/>
          <w:bCs/>
          <w:color w:val="000000"/>
          <w:kern w:val="2"/>
          <w:sz w:val="16"/>
          <w:szCs w:val="16"/>
          <w:lang w:eastAsia="zh-CN" w:bidi="hi-IN"/>
        </w:rPr>
        <w:t xml:space="preserve"> danych osobowych jest wymogiem ustawowym (obowiązek podania danych osobowych), brak podania danych osobowych będzie skutkował pozostawieniem wniosku bez rozpoznania na warunkach określonych w kodeksie postępowania administracyjnego. W szczególnych przypadkach podanie danych jest warunkiem zawarcia umowy. O szczegółach podstawy gromadzenia danych osobowych i ewentualnym obowiązku lub dobrowolności ich podania oraz potencjalnych konsekwencjach niepodania danych, informacje udzielane będą przez merytorycznych pracowników Urzędu Gminy.</w:t>
      </w:r>
    </w:p>
    <w:p w14:paraId="3132ED91" w14:textId="77777777" w:rsidR="00994B93" w:rsidRPr="00CF2320" w:rsidRDefault="00994B93" w:rsidP="00994B93">
      <w:pPr>
        <w:widowControl w:val="0"/>
        <w:spacing w:after="0" w:line="360" w:lineRule="auto"/>
        <w:rPr>
          <w:rFonts w:ascii="Arial" w:eastAsia="SimSun" w:hAnsi="Arial" w:cs="Lucida Sans"/>
          <w:color w:val="000000"/>
          <w:kern w:val="2"/>
          <w:sz w:val="16"/>
          <w:szCs w:val="16"/>
          <w:lang w:eastAsia="zh-CN" w:bidi="hi-IN"/>
        </w:rPr>
      </w:pPr>
      <w:r w:rsidRPr="00CF2320">
        <w:rPr>
          <w:rFonts w:ascii="Arial" w:eastAsia="Times New Roman" w:hAnsi="Arial" w:cs="Times New Roman"/>
          <w:b/>
          <w:bCs/>
          <w:color w:val="000000"/>
          <w:sz w:val="16"/>
          <w:szCs w:val="16"/>
          <w:lang w:eastAsia="zh-CN" w:bidi="hi-IN"/>
        </w:rPr>
        <w:t>11</w:t>
      </w:r>
      <w:r w:rsidRPr="00CF2320">
        <w:rPr>
          <w:rFonts w:ascii="Arial" w:eastAsia="Times New Roman" w:hAnsi="Arial" w:cs="Times New Roman"/>
          <w:color w:val="000000"/>
          <w:sz w:val="16"/>
          <w:szCs w:val="16"/>
          <w:lang w:eastAsia="zh-CN" w:bidi="hi-IN"/>
        </w:rPr>
        <w:t>. Administrator danych nie zamierza przekazywać danych osobowych do państwa trzeciego lub organizacji międzynarodowej.</w:t>
      </w:r>
    </w:p>
    <w:p w14:paraId="09D0AFB1" w14:textId="77777777" w:rsidR="00994B93" w:rsidRPr="00CF2320" w:rsidRDefault="00994B93" w:rsidP="00994B93">
      <w:pPr>
        <w:widowControl w:val="0"/>
        <w:spacing w:after="200" w:line="360" w:lineRule="auto"/>
        <w:rPr>
          <w:rFonts w:ascii="Liberation Serif" w:eastAsia="SimSun" w:hAnsi="Liberation Serif" w:cs="Lucida Sans" w:hint="eastAsia"/>
          <w:kern w:val="2"/>
          <w:sz w:val="16"/>
          <w:szCs w:val="16"/>
          <w:lang w:eastAsia="zh-CN" w:bidi="hi-IN"/>
        </w:rPr>
      </w:pPr>
      <w:r w:rsidRPr="00CF2320">
        <w:rPr>
          <w:rFonts w:ascii="Arial" w:eastAsia="Times New Roman" w:hAnsi="Arial" w:cs="Times New Roman"/>
          <w:b/>
          <w:bCs/>
          <w:color w:val="000000"/>
          <w:sz w:val="16"/>
          <w:szCs w:val="16"/>
          <w:lang w:eastAsia="zh-CN" w:bidi="hi-IN"/>
        </w:rPr>
        <w:t>12</w:t>
      </w:r>
      <w:r w:rsidRPr="00CF2320">
        <w:rPr>
          <w:rFonts w:ascii="Arial" w:eastAsia="Times New Roman" w:hAnsi="Arial" w:cs="Times New Roman"/>
          <w:color w:val="000000"/>
          <w:sz w:val="16"/>
          <w:szCs w:val="16"/>
          <w:lang w:eastAsia="zh-CN" w:bidi="hi-IN"/>
        </w:rPr>
        <w:t>. Dane nie będą przetwarzane w sposób zautomatyzowany i nie będą podlegały profilowaniu.</w:t>
      </w:r>
    </w:p>
    <w:p w14:paraId="53F2CCB4" w14:textId="77777777" w:rsidR="004A644C" w:rsidRDefault="004A644C" w:rsidP="00171656">
      <w:pPr>
        <w:rPr>
          <w:rFonts w:ascii="Times New Roman" w:hAnsi="Times New Roman" w:cs="Times New Roman"/>
        </w:rPr>
      </w:pPr>
    </w:p>
    <w:p w14:paraId="559C5A78" w14:textId="77777777" w:rsidR="004A644C" w:rsidRPr="00034EF5" w:rsidRDefault="004A644C" w:rsidP="00171656">
      <w:pPr>
        <w:rPr>
          <w:rFonts w:ascii="Times New Roman" w:hAnsi="Times New Roman" w:cs="Times New Roman"/>
        </w:rPr>
      </w:pPr>
    </w:p>
    <w:sectPr w:rsidR="004A644C" w:rsidRPr="00034E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01"/>
    <w:family w:val="swiss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AC7"/>
    <w:rsid w:val="00034EF5"/>
    <w:rsid w:val="00171656"/>
    <w:rsid w:val="001F641C"/>
    <w:rsid w:val="00210E2B"/>
    <w:rsid w:val="00325AC7"/>
    <w:rsid w:val="003A7960"/>
    <w:rsid w:val="004A644C"/>
    <w:rsid w:val="005D0E97"/>
    <w:rsid w:val="00626C09"/>
    <w:rsid w:val="0080399E"/>
    <w:rsid w:val="00927E48"/>
    <w:rsid w:val="00994B93"/>
    <w:rsid w:val="00B577E8"/>
    <w:rsid w:val="00BB2360"/>
    <w:rsid w:val="00CF2320"/>
    <w:rsid w:val="00D55643"/>
    <w:rsid w:val="00E12C71"/>
    <w:rsid w:val="00EE2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AE881"/>
  <w15:chartTrackingRefBased/>
  <w15:docId w15:val="{68628F6A-1655-4DA6-9E03-DECDE648A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34E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stawiguda@stawigud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97FA89-CEA0-46A2-A094-7D2E81056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844</Words>
  <Characters>5070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mziółkowska</dc:creator>
  <cp:keywords/>
  <dc:description/>
  <cp:lastModifiedBy>Witold Obarski</cp:lastModifiedBy>
  <cp:revision>2</cp:revision>
  <cp:lastPrinted>2023-07-11T05:31:00Z</cp:lastPrinted>
  <dcterms:created xsi:type="dcterms:W3CDTF">2023-11-21T08:21:00Z</dcterms:created>
  <dcterms:modified xsi:type="dcterms:W3CDTF">2023-11-21T08:21:00Z</dcterms:modified>
</cp:coreProperties>
</file>